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69" w:right="1898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69" w:right="1898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7"/>
        </w:rPr>
        <w:t>MODALITÀ </w:t>
      </w:r>
      <w:r>
        <w:rPr>
          <w:color w:val="02275E"/>
        </w:rPr>
        <w:t>E </w:t>
      </w:r>
      <w:r>
        <w:rPr>
          <w:color w:val="02275E"/>
          <w:spacing w:val="-7"/>
        </w:rPr>
        <w:t>FORME </w:t>
      </w:r>
      <w:r>
        <w:rPr>
          <w:color w:val="02275E"/>
          <w:spacing w:val="-4"/>
        </w:rPr>
        <w:t>DI </w:t>
      </w:r>
      <w:r>
        <w:rPr>
          <w:color w:val="02275E"/>
          <w:spacing w:val="-11"/>
        </w:rPr>
        <w:t>LAVORO, </w:t>
      </w:r>
      <w:r>
        <w:rPr>
          <w:color w:val="02275E"/>
          <w:spacing w:val="-10"/>
        </w:rPr>
        <w:t>AMMORTIZZATORI</w:t>
      </w:r>
      <w:r>
        <w:rPr>
          <w:color w:val="02275E"/>
          <w:spacing w:val="-65"/>
        </w:rPr>
        <w:t> </w:t>
      </w:r>
      <w:r>
        <w:rPr>
          <w:color w:val="02275E"/>
          <w:spacing w:val="-8"/>
        </w:rPr>
        <w:t>SOCIALI, PREVIDENZA </w:t>
      </w:r>
      <w:r>
        <w:rPr>
          <w:color w:val="02275E"/>
        </w:rPr>
        <w:t>E </w:t>
      </w:r>
      <w:r>
        <w:rPr>
          <w:color w:val="02275E"/>
          <w:spacing w:val="-8"/>
        </w:rPr>
        <w:t>SICUREZZA </w:t>
      </w:r>
      <w:r>
        <w:rPr>
          <w:color w:val="02275E"/>
          <w:spacing w:val="-7"/>
        </w:rPr>
        <w:t>(DPCM</w:t>
      </w:r>
      <w:r>
        <w:rPr>
          <w:color w:val="02275E"/>
          <w:spacing w:val="-67"/>
        </w:rPr>
        <w:t> </w:t>
      </w:r>
      <w:r>
        <w:rPr>
          <w:color w:val="02275E"/>
          <w:spacing w:val="-8"/>
        </w:rPr>
        <w:t>7/10/2020)</w:t>
      </w:r>
    </w:p>
    <w:p>
      <w:pPr>
        <w:spacing w:before="149"/>
        <w:ind w:left="269" w:right="272" w:firstLine="0"/>
        <w:jc w:val="center"/>
        <w:rPr>
          <w:sz w:val="28"/>
        </w:rPr>
      </w:pPr>
      <w:r>
        <w:rPr>
          <w:b/>
          <w:color w:val="02275E"/>
          <w:sz w:val="28"/>
        </w:rPr>
        <w:t>24 novembre 2020 </w:t>
      </w:r>
      <w:r>
        <w:rPr>
          <w:color w:val="02275E"/>
          <w:sz w:val="28"/>
        </w:rPr>
        <w:t>– Webinar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269" w:right="271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269" w:right="274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2020-10-07T15:03:47Z</dcterms:created>
  <dcterms:modified xsi:type="dcterms:W3CDTF">2020-10-07T15:03:47Z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2020-10-07T00:00:00Z</vt:filetime>
  </property>
</Properties>
</file>