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4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4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524" w:right="215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524" w:right="2153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i w:val="0"/>
          <w:sz w:val="20"/>
        </w:rPr>
      </w:pPr>
    </w:p>
    <w:p>
      <w:pPr>
        <w:pStyle w:val="Title"/>
        <w:spacing w:line="232" w:lineRule="auto"/>
      </w:pPr>
      <w:r>
        <w:rPr>
          <w:color w:val="02275E"/>
          <w:spacing w:val="-15"/>
        </w:rPr>
        <w:t>APPALTI </w:t>
      </w:r>
      <w:r>
        <w:rPr>
          <w:color w:val="02275E"/>
        </w:rPr>
        <w:t>E </w:t>
      </w:r>
      <w:r>
        <w:rPr>
          <w:color w:val="02275E"/>
          <w:spacing w:val="-8"/>
        </w:rPr>
        <w:t>DECRETO SEMPLIFICAZIONI </w:t>
      </w:r>
      <w:r>
        <w:rPr>
          <w:color w:val="02275E"/>
          <w:spacing w:val="-7"/>
        </w:rPr>
        <w:t>(D.L. </w:t>
      </w:r>
      <w:r>
        <w:rPr>
          <w:color w:val="02275E"/>
          <w:spacing w:val="-8"/>
        </w:rPr>
        <w:t>76/2020)</w:t>
      </w:r>
    </w:p>
    <w:p>
      <w:pPr>
        <w:pStyle w:val="Heading1"/>
        <w:spacing w:before="149"/>
      </w:pPr>
      <w:r>
        <w:rPr>
          <w:color w:val="02275E"/>
        </w:rPr>
        <w:t>13 Ottobre 2020</w:t>
      </w:r>
    </w:p>
    <w:p>
      <w:pPr>
        <w:pStyle w:val="BodyText"/>
        <w:spacing w:before="4"/>
        <w:rPr>
          <w:b/>
          <w:i w:val="0"/>
          <w:sz w:val="28"/>
        </w:rPr>
      </w:pPr>
      <w:r>
        <w:rPr/>
        <w:pict>
          <v:group style="position:absolute;margin-left:31.806101pt;margin-top:18.312855pt;width:531.7pt;height:1.25pt;mso-position-horizontal-relative:page;mso-position-vertical-relative:paragraph;z-index:-15728128;mso-wrap-distance-left:0;mso-wrap-distance-right:0" coordorigin="636,366" coordsize="10634,25">
            <v:line style="position:absolute" from="686,379" to="11244,379" stroked="true" strokeweight="1.25pt" strokecolor="#02275e">
              <v:stroke dashstyle="dot"/>
            </v:line>
            <v:shape style="position:absolute;left:636;top:378;width:10634;height:2" coordorigin="636,379" coordsize="10634,0" path="m636,379l636,379m11269,379l11269,379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2"/>
        <w:spacing w:before="130"/>
        <w:ind w:left="2147" w:right="2149"/>
        <w:jc w:val="center"/>
      </w:pPr>
      <w:r>
        <w:rPr>
          <w:color w:val="02275E"/>
        </w:rPr>
        <w:t>Convegno in LIVE 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CodiceFiscale</w:t>
      </w:r>
      <w:r>
        <w:rPr>
          <w:color w:val="02275E"/>
          <w:spacing w:val="-5"/>
          <w:sz w:val="24"/>
          <w:u w:val="single" w:color="01265D"/>
        </w:rPr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Cogmome_____________________________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2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Codice  Destinatario  </w:t>
      </w:r>
      <w:r>
        <w:rPr>
          <w:color w:val="02275E"/>
          <w:sz w:val="24"/>
        </w:rPr>
        <w:t>o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-18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before="64"/>
        <w:ind w:left="163" w:right="0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64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3.452154pt;width:7.504pt;height:7.504pt;mso-position-horizontal-relative:page;mso-position-vertical-relative:paragraph;z-index:-15781888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3.452154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64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64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2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2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2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2147" w:right="2150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2147" w:right="2153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2020-10-01T14:27:06Z</dcterms:created>
  <dcterms:modified xsi:type="dcterms:W3CDTF">2020-10-01T14:27:06Z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2020-10-01T00:00:00Z</vt:filetime>
  </property>
</Properties>
</file>