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3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44.676804pt;margin-top:.108783pt;width:.1pt;height:65.197pt;mso-position-horizontal-relative:page;mso-position-vertical-relative:paragraph;z-index:-135" coordorigin="4894,2" coordsize="2,1304">
            <v:shape style="position:absolute;left:4894;top:2;width:2;height:1304" coordorigin="4894,2" coordsize="0,1304" path="m4894,2l4894,1306e" filled="f" stroked="t" strokeweight=".5pt" strokecolor="#02275E">
              <v:path arrowok="t"/>
            </v:shape>
          </v:group>
          <w10:wrap type="none"/>
        </w:pict>
      </w:r>
      <w:r>
        <w:rPr/>
        <w:pict>
          <v:shape style="position:absolute;margin-left:255.557007pt;margin-top:14.558883pt;width:56.458479pt;height:35.1pt;mso-position-horizontal-relative:page;mso-position-vertical-relative:paragraph;z-index:-134" type="#_x0000_t75">
            <v:imagedata r:id="rId5" o:title=""/>
          </v:shape>
        </w:pict>
      </w:r>
      <w:r>
        <w:rPr/>
        <w:pict>
          <v:shape style="width:36.531041pt;height:49.9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3449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bran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di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24" w:lineRule="exact"/>
        <w:ind w:left="335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.971001pt;margin-top:24.241451pt;width:537.333pt;height:21.427pt;mso-position-horizontal-relative:page;mso-position-vertical-relative:paragraph;z-index:-131" coordorigin="579,485" coordsize="10747,429">
            <v:shape style="position:absolute;left:579;top:485;width:10747;height:429" coordorigin="579,485" coordsize="10747,429" path="m579,913l11326,913,11326,485,579,485,579,913xe" filled="f" stroked="t" strokeweight="1.25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  <w:b/>
          <w:bCs/>
        </w:rPr>
        <w:t>EUTEKN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  <w:b/>
          <w:bCs/>
        </w:rPr>
        <w:t>Spa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352.221985pt;margin-top:11.693203pt;width:38.233pt;height:36.413pt;mso-position-horizontal-relative:page;mso-position-vertical-relative:paragraph;z-index:-133" type="#_x0000_t75">
            <v:imagedata r:id="rId7" o:title=""/>
          </v:shape>
        </w:pict>
      </w:r>
      <w:r>
        <w:rPr/>
        <w:pict>
          <v:group style="position:absolute;margin-left:326.172913pt;margin-top:-7.862897pt;width:.1pt;height:65.197pt;mso-position-horizontal-relative:page;mso-position-vertical-relative:paragraph;z-index:-132" coordorigin="6523,-157" coordsize="2,1304">
            <v:shape style="position:absolute;left:6523;top:-157;width:2;height:1304" coordorigin="6523,-157" coordsize="0,1304" path="m6523,-157l6523,1147e" filled="f" stroked="t" strokeweight=".5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02275E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2275E"/>
          <w:spacing w:val="0"/>
          <w:w w:val="100"/>
        </w:rPr>
        <w:t>collaborazione</w:t>
      </w:r>
      <w:r>
        <w:rPr>
          <w:rFonts w:ascii="Arial" w:hAnsi="Arial" w:cs="Arial" w:eastAsia="Arial"/>
          <w:sz w:val="13"/>
          <w:szCs w:val="13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2275E"/>
          <w:spacing w:val="0"/>
          <w:w w:val="100"/>
        </w:rPr>
        <w:t>con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714" w:space="582"/>
            <w:col w:w="4604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3787" w:right="378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SCHEDA</w:t>
      </w:r>
      <w:r>
        <w:rPr>
          <w:rFonts w:ascii="Arial" w:hAnsi="Arial" w:cs="Arial" w:eastAsia="Arial"/>
          <w:sz w:val="28"/>
          <w:szCs w:val="28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99"/>
          <w:b/>
          <w:bCs/>
          <w:position w:val="-1"/>
        </w:rPr>
        <w:t>ISCRIZIONE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400" w:lineRule="exact"/>
        <w:ind w:left="474" w:right="48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98"/>
          <w:b/>
          <w:bCs/>
        </w:rPr>
        <w:t>LICENZIAMEN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98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98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02275E"/>
          <w:spacing w:val="16"/>
          <w:w w:val="9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DE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02275E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DIRIGENT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NE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02275E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SET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OR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PRI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99"/>
          <w:b/>
          <w:bCs/>
        </w:rPr>
        <w:t>V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99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O: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8"/>
          <w:b/>
          <w:bCs/>
        </w:rPr>
        <w:t>SPECIALITÀ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98"/>
          <w:b/>
          <w:bCs/>
        </w:rPr>
        <w:t>,</w:t>
      </w:r>
      <w:r>
        <w:rPr>
          <w:rFonts w:ascii="Arial" w:hAnsi="Arial" w:cs="Arial" w:eastAsia="Arial"/>
          <w:sz w:val="36"/>
          <w:szCs w:val="36"/>
          <w:color w:val="02275E"/>
          <w:spacing w:val="-5"/>
          <w:w w:val="9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ASPETT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8"/>
          <w:b/>
          <w:bCs/>
        </w:rPr>
        <w:t>CONTROVERSI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98"/>
          <w:b/>
          <w:bCs/>
        </w:rPr>
        <w:t>,</w:t>
      </w:r>
      <w:r>
        <w:rPr>
          <w:rFonts w:ascii="Arial" w:hAnsi="Arial" w:cs="Arial" w:eastAsia="Arial"/>
          <w:sz w:val="36"/>
          <w:szCs w:val="36"/>
          <w:color w:val="02275E"/>
          <w:spacing w:val="14"/>
          <w:w w:val="9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SOLUZIONI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TERN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TIV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CONTENZIOSO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7" w:right="239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Novembr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202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Roma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Starhotel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Metropole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4" w:right="-20"/>
        <w:jc w:val="left"/>
        <w:tabs>
          <w:tab w:pos="4660" w:val="left"/>
          <w:tab w:pos="58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49.238007pt;margin-top:3.251382pt;width:7.504pt;height:7.504pt;mso-position-horizontal-relative:page;mso-position-vertical-relative:paragraph;z-index:-128" coordorigin="4985,65" coordsize="150,150">
            <v:shape style="position:absolute;left:4985;top:65;width:150;height:150" coordorigin="4985,65" coordsize="150,150" path="m4985,215l5135,215,5135,65,4985,65,4985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07.542999pt;margin-top:3.251382pt;width:7.504pt;height:7.504pt;mso-position-horizontal-relative:page;mso-position-vertical-relative:paragraph;z-index:-127" coordorigin="6151,65" coordsize="150,150">
            <v:shape style="position:absolute;left:6151;top:65;width:150;height:150" coordorigin="6151,65" coordsize="150,150" path="m6151,215l6301,215,6301,65,6151,65,6151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1.806101pt;margin-top:21.760782pt;width:531.663pt;height:1.25pt;mso-position-horizontal-relative:page;mso-position-vertical-relative:paragraph;z-index:-126" coordorigin="636,435" coordsize="10633,25">
            <v:group style="position:absolute;left:686;top:448;width:10558;height:2" coordorigin="686,448" coordsize="10558,2">
              <v:shape style="position:absolute;left:686;top:448;width:10558;height:2" coordorigin="686,448" coordsize="10558,0" path="m686,448l11244,448e" filled="f" stroked="t" strokeweight="1.25pt" strokecolor="#02275E">
                <v:path arrowok="t"/>
                <v:stroke dashstyle="dash"/>
              </v:shape>
            </v:group>
            <v:group style="position:absolute;left:636;top:435;width:2;height:25" coordorigin="636,435" coordsize="2,25">
              <v:shape style="position:absolute;left:636;top:435;width:2;height:25" coordorigin="636,435" coordsize="0,25" path="m636,435l636,460e" filled="f" stroked="t" strokeweight="0pt" strokecolor="#02275E">
                <v:path arrowok="t"/>
              </v:shape>
            </v:group>
            <v:group style="position:absolute;left:11269;top:435;width:2;height:25" coordorigin="11269,435" coordsize="2,25">
              <v:shape style="position:absolute;left:11269;top:435;width:2;height:25" coordorigin="11269,435" coordsize="0,25" path="m11269,435l11269,460e" filled="f" stroked="t" strokeweight="0pt" strokecolor="#02275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806101pt;margin-top:-9.235317pt;width:531.663pt;height:1.25pt;mso-position-horizontal-relative:page;mso-position-vertical-relative:paragraph;z-index:-125" coordorigin="636,-185" coordsize="10633,25">
            <v:group style="position:absolute;left:686;top:-172;width:10558;height:2" coordorigin="686,-172" coordsize="10558,2">
              <v:shape style="position:absolute;left:686;top:-172;width:10558;height:2" coordorigin="686,-172" coordsize="10558,0" path="m686,-172l11244,-172e" filled="f" stroked="t" strokeweight="1.25pt" strokecolor="#02275E">
                <v:path arrowok="t"/>
                <v:stroke dashstyle="dash"/>
              </v:shape>
            </v:group>
            <v:group style="position:absolute;left:636;top:-185;width:2;height:25" coordorigin="636,-185" coordsize="2,25">
              <v:shape style="position:absolute;left:636;top:-185;width:2;height:25" coordorigin="636,-185" coordsize="0,25" path="m636,-185l636,-160e" filled="f" stroked="t" strokeweight="0pt" strokecolor="#02275E">
                <v:path arrowok="t"/>
              </v:shape>
            </v:group>
            <v:group style="position:absolute;left:11269;top:-185;width:2;height:25" coordorigin="11269,-185" coordsize="2,25">
              <v:shape style="position:absolute;left:11269;top:-185;width:2;height:25" coordorigin="11269,-185" coordsize="0,25" path="m11269,-185l11269,-160e" filled="f" stroked="t" strokeweight="0pt" strokecolor="#02275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Desider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partecipar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convegn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AUL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LIV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STREAMING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29" w:after="0" w:line="240" w:lineRule="auto"/>
        <w:ind w:left="104" w:right="22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ARTECI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ANTE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-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3"/>
        </w:rPr>
        <w:t>Nome</w:t>
      </w:r>
      <w:r>
        <w:rPr>
          <w:rFonts w:ascii="Arial" w:hAnsi="Arial" w:cs="Arial" w:eastAsia="Arial"/>
          <w:sz w:val="24"/>
          <w:szCs w:val="24"/>
          <w:color w:val="02275E"/>
          <w:spacing w:val="-3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Fiscale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E-mail_________________________________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atLeast"/>
        <w:ind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Cogmome_____________________________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Ordine________________________________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elefono_______________________________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92" w:space="283"/>
            <w:col w:w="5325"/>
          </w:cols>
        </w:sectPr>
      </w:pPr>
      <w:rPr/>
    </w:p>
    <w:p>
      <w:pPr>
        <w:spacing w:before="2" w:after="0" w:line="340" w:lineRule="atLeast"/>
        <w:ind w:left="104" w:right="49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ociet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à/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udio/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Funzion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Aziendale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INVI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TTURAZIONE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62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Ragion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Sociale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Indirizzo_______________________________________________________________________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4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Città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76"/>
        <w:jc w:val="left"/>
        <w:tabs>
          <w:tab w:pos="1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CAP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4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Pro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304" w:space="218"/>
            <w:col w:w="1766" w:space="218"/>
            <w:col w:w="4394"/>
          </w:cols>
        </w:sectPr>
      </w:pPr>
      <w:rPr/>
    </w:p>
    <w:p>
      <w:pPr>
        <w:spacing w:before="5" w:after="0" w:line="340" w:lineRule="atLeast"/>
        <w:ind w:left="104" w:right="51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28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A/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C.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Person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E-mail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31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position w:val="-1"/>
        </w:rPr>
        <w:t>elefono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58" w:space="254"/>
            <w:col w:w="5388"/>
          </w:cols>
        </w:sectPr>
      </w:pPr>
      <w:rPr/>
    </w:p>
    <w:p>
      <w:pPr>
        <w:spacing w:before="69" w:after="0" w:line="240" w:lineRule="auto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Destinatari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C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(Privati)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4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Univoc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Uffici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210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210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5" w:after="0" w:line="340" w:lineRule="atLeast"/>
        <w:ind w:left="104" w:right="-61"/>
        <w:jc w:val="left"/>
        <w:tabs>
          <w:tab w:pos="2040" w:val="left"/>
          <w:tab w:pos="2800" w:val="left"/>
          <w:tab w:pos="4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8.064003pt;margin-top:23.703117pt;width:7.504pt;height:7.504pt;mso-position-horizontal-relative:page;mso-position-vertical-relative:paragraph;z-index:-130" coordorigin="2361,474" coordsize="150,150">
            <v:shape style="position:absolute;left:2361;top:474;width:150;height:150" coordorigin="2361,474" coordsize="150,150" path="m2361,624l2511,624,2511,474,2361,474,2361,624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155.75pt;margin-top:23.703117pt;width:7.504pt;height:7.504pt;mso-position-horizontal-relative:page;mso-position-vertical-relative:paragraph;z-index:-129" coordorigin="3115,474" coordsize="150,150">
            <v:shape style="position:absolute;left:3115;top:474;width:150;height:150" coordorigin="3115,474" coordsize="150,150" path="m3115,624l3265,624,3265,474,3115,474,3115,624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  <w:tab/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Spli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Paymen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76"/>
        <w:jc w:val="left"/>
        <w:tabs>
          <w:tab w:pos="27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tabs>
          <w:tab w:pos="33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7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102" w:space="273"/>
            <w:col w:w="2782" w:space="273"/>
            <w:col w:w="3470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sens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dell’art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134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c.c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approvan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espressament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clausol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partecipazion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riportat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Organizzativ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particolar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riferiment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variazioni,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disdetta.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60" w:lineRule="auto"/>
        <w:ind w:left="104" w:right="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Privac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(artt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UE/679/2016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raccolt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sched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anch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modalit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corsi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amministrative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elaborazion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statistich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futur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iniziative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società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potrann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incaricat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svolger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specifich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conness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</w:t>
      </w:r>
      <w:r>
        <w:rPr>
          <w:rFonts w:ascii="Arial" w:hAnsi="Arial" w:cs="Arial" w:eastAsia="Arial"/>
          <w:sz w:val="16"/>
          <w:szCs w:val="16"/>
          <w:color w:val="02275E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Responsabil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è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qual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posson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esercitat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agl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articol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Regolamento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6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inviand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richiest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hyperlink r:id="rId8">
        <w:r>
          <w:rPr>
            <w:rFonts w:ascii="Arial" w:hAnsi="Arial" w:cs="Arial" w:eastAsia="Arial"/>
            <w:sz w:val="16"/>
            <w:szCs w:val="16"/>
            <w:color w:val="02275E"/>
            <w:spacing w:val="-3"/>
            <w:w w:val="100"/>
            <w:i/>
          </w:rPr>
          <w:t>info@synergiaformazione.it</w:t>
        </w:r>
        <w:r>
          <w:rPr>
            <w:rFonts w:ascii="Arial" w:hAnsi="Arial" w:cs="Arial" w:eastAsia="Arial"/>
            <w:sz w:val="16"/>
            <w:szCs w:val="16"/>
            <w:color w:val="02275E"/>
            <w:spacing w:val="0"/>
            <w:w w:val="100"/>
            <w:i/>
          </w:rPr>
          <w:t>.</w:t>
        </w:r>
        <w:r>
          <w:rPr>
            <w:rFonts w:ascii="Arial" w:hAnsi="Arial" w:cs="Arial" w:eastAsia="Arial"/>
            <w:sz w:val="16"/>
            <w:szCs w:val="16"/>
            <w:color w:val="02275E"/>
            <w:spacing w:val="10"/>
            <w:w w:val="100"/>
            <w:i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dell’informativa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acconsent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all’utilizz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?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preghiam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barrar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l’apposit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casella.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8" w:after="0" w:line="271" w:lineRule="exact"/>
        <w:ind w:left="342" w:right="-20"/>
        <w:jc w:val="left"/>
        <w:tabs>
          <w:tab w:pos="1160" w:val="left"/>
          <w:tab w:pos="1880" w:val="left"/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.681pt;margin-top:8.151957pt;width:7.504pt;height:7.504pt;mso-position-horizontal-relative:page;mso-position-vertical-relative:paragraph;z-index:-124" coordorigin="634,163" coordsize="150,150">
            <v:shape style="position:absolute;left:634;top:163;width:150;height:150" coordorigin="634,163" coordsize="150,150" path="m634,313l784,313,784,163,634,163,634,313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72.813004pt;margin-top:8.151957pt;width:7.504pt;height:7.504pt;mso-position-horizontal-relative:page;mso-position-vertical-relative:paragraph;z-index:-123" coordorigin="1456,163" coordsize="150,150">
            <v:shape style="position:absolute;left:1456;top:163;width:150;height:150" coordorigin="1456,163" coordsize="150,150" path="m1456,313l1606,313,1606,163,1456,163,1456,313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71" w:lineRule="auto"/>
        <w:ind w:left="104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’ISCRIZIONE</w:t>
      </w:r>
      <w:r>
        <w:rPr>
          <w:rFonts w:ascii="Arial" w:hAnsi="Arial" w:cs="Arial" w:eastAsia="Arial"/>
          <w:sz w:val="20"/>
          <w:szCs w:val="20"/>
          <w:color w:val="CD0E2C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0"/>
          <w:szCs w:val="20"/>
          <w:color w:val="CD0E2C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PERFEZIO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NA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MOMEN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RICEVIMEN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PRESENTE</w:t>
      </w:r>
      <w:r>
        <w:rPr>
          <w:rFonts w:ascii="Arial" w:hAnsi="Arial" w:cs="Arial" w:eastAsia="Arial"/>
          <w:sz w:val="20"/>
          <w:szCs w:val="20"/>
          <w:color w:val="CD0E2C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SCHEDA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REGOLARMENTE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COMPIL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CD0E2C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SOT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OSCRIT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PER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ACCET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AZIONE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Fax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+39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0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8173663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E-mail: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hyperlink r:id="rId9">
        <w:r>
          <w:rPr>
            <w:rFonts w:ascii="Arial" w:hAnsi="Arial" w:cs="Arial" w:eastAsia="Arial"/>
            <w:sz w:val="20"/>
            <w:szCs w:val="20"/>
            <w:color w:val="CD0E2C"/>
            <w:spacing w:val="0"/>
            <w:w w:val="100"/>
            <w:b/>
            <w:bCs/>
            <w:i/>
          </w:rPr>
          <w:t>info@synergiaformazione.it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30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mailto:info@synergiaformazione.it" TargetMode="External"/><Relationship Id="rId9" Type="http://schemas.openxmlformats.org/officeDocument/2006/relationships/hyperlink" Target="mailto:info@synergiaforma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2020-08-03T14:50:45Z</dcterms:created>
  <dcterms:modified xsi:type="dcterms:W3CDTF">2020-08-03T14:50:45Z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2020-08-03T00:00:00Z</vt:filetime>
  </property>
</Properties>
</file>