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D2" w:rsidRPr="00BF2958" w:rsidRDefault="00E622D2" w:rsidP="00E622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2057400" cy="1518920"/>
            <wp:effectExtent l="0" t="0" r="0" b="5080"/>
            <wp:wrapNone/>
            <wp:docPr id="1" name="Immagine 1" descr="Senza Nom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enza Nome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A855B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E622D2" w:rsidRPr="001B34F3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2D2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2D2" w:rsidRPr="001B34F3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2D2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2D2" w:rsidRPr="008B3FF1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DD4739" w:rsidRDefault="00DD4739" w:rsidP="00DD4739">
      <w:pPr>
        <w:spacing w:after="0" w:line="240" w:lineRule="auto"/>
        <w:jc w:val="center"/>
        <w:rPr>
          <w:b/>
        </w:rPr>
      </w:pPr>
    </w:p>
    <w:p w:rsidR="00DD4739" w:rsidRPr="00B101A9" w:rsidRDefault="00DD4739" w:rsidP="00DD4739">
      <w:pPr>
        <w:spacing w:after="0" w:line="240" w:lineRule="auto"/>
        <w:jc w:val="center"/>
        <w:rPr>
          <w:b/>
        </w:rPr>
      </w:pPr>
    </w:p>
    <w:tbl>
      <w:tblPr>
        <w:tblW w:w="0" w:type="auto"/>
        <w:tblInd w:w="1330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DD4739" w:rsidRPr="00B101A9" w:rsidTr="00CE18BD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739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D4739" w:rsidRPr="00DD4739" w:rsidRDefault="00DD4739" w:rsidP="00CE18BD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D4739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INDICE</w:t>
            </w:r>
          </w:p>
          <w:p w:rsidR="00DD4739" w:rsidRPr="00B101A9" w:rsidRDefault="00DD4739" w:rsidP="00CE18B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DD4739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DOCUMENTAZIONE CD</w:t>
            </w:r>
          </w:p>
        </w:tc>
      </w:tr>
    </w:tbl>
    <w:p w:rsidR="00DD4739" w:rsidRDefault="00DD4739" w:rsidP="00DD4739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DD4739" w:rsidRDefault="00DD4739" w:rsidP="00DD4739">
      <w:pPr>
        <w:tabs>
          <w:tab w:val="center" w:pos="4819"/>
          <w:tab w:val="right" w:pos="9638"/>
        </w:tabs>
        <w:spacing w:after="0" w:line="240" w:lineRule="auto"/>
        <w:rPr>
          <w:b/>
        </w:rPr>
      </w:pPr>
    </w:p>
    <w:p w:rsidR="00E622D2" w:rsidRPr="00380926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0926">
        <w:rPr>
          <w:rFonts w:ascii="Times New Roman" w:hAnsi="Times New Roman"/>
          <w:b/>
          <w:sz w:val="36"/>
          <w:szCs w:val="36"/>
        </w:rPr>
        <w:t>FOCUS</w:t>
      </w:r>
      <w:r w:rsidR="00AE7659">
        <w:rPr>
          <w:rFonts w:ascii="Times New Roman" w:hAnsi="Times New Roman"/>
          <w:b/>
          <w:sz w:val="36"/>
          <w:szCs w:val="36"/>
        </w:rPr>
        <w:t xml:space="preserve"> ANTICORRUZIONE</w:t>
      </w:r>
    </w:p>
    <w:p w:rsidR="00E622D2" w:rsidRPr="00380926" w:rsidRDefault="00DD4739" w:rsidP="00E622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PUBBLICA AMMINISTRAZIONE E</w:t>
      </w:r>
    </w:p>
    <w:p w:rsidR="00E622D2" w:rsidRPr="00380926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0926">
        <w:rPr>
          <w:rFonts w:ascii="Times New Roman" w:hAnsi="Times New Roman"/>
          <w:b/>
          <w:sz w:val="36"/>
          <w:szCs w:val="36"/>
        </w:rPr>
        <w:t>SOCIETA’A PARTECIPAZIONE PUBBLICA</w:t>
      </w:r>
    </w:p>
    <w:p w:rsidR="00E622D2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622D2" w:rsidRPr="007053E6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22755" w:rsidRDefault="00A22755" w:rsidP="00E622D2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 xml:space="preserve">PREVENZIONE DELLA </w:t>
      </w:r>
      <w:r w:rsidR="00DD4739">
        <w:rPr>
          <w:rFonts w:ascii="Times New Roman" w:hAnsi="Times New Roman"/>
          <w:b/>
          <w:sz w:val="42"/>
          <w:szCs w:val="42"/>
        </w:rPr>
        <w:t>CORRUZIONE E</w:t>
      </w:r>
    </w:p>
    <w:p w:rsidR="00E622D2" w:rsidRDefault="00A22755" w:rsidP="00E622D2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LINEE GUIDA SULLA</w:t>
      </w:r>
      <w:r w:rsidR="00E622D2" w:rsidRPr="0037766A">
        <w:rPr>
          <w:rFonts w:ascii="Times New Roman" w:hAnsi="Times New Roman"/>
          <w:b/>
          <w:sz w:val="42"/>
          <w:szCs w:val="42"/>
        </w:rPr>
        <w:t xml:space="preserve"> TRASPARENZA</w:t>
      </w:r>
    </w:p>
    <w:p w:rsidR="00603F53" w:rsidRPr="00603F53" w:rsidRDefault="00603F53" w:rsidP="00E622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03F53">
        <w:rPr>
          <w:rFonts w:ascii="Times New Roman" w:hAnsi="Times New Roman"/>
          <w:b/>
          <w:sz w:val="32"/>
          <w:szCs w:val="32"/>
        </w:rPr>
        <w:t>Provvedimento del Garante Pr</w:t>
      </w:r>
      <w:r w:rsidR="00DD4739">
        <w:rPr>
          <w:rFonts w:ascii="Times New Roman" w:hAnsi="Times New Roman"/>
          <w:b/>
          <w:sz w:val="32"/>
          <w:szCs w:val="32"/>
        </w:rPr>
        <w:t>ivacy n. 243 del 15 Maggio 2014</w:t>
      </w:r>
    </w:p>
    <w:p w:rsidR="00E622D2" w:rsidRPr="00603F53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10B2E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DIRITTO DI ACCESSO AGLI ATTI</w:t>
      </w:r>
      <w:r w:rsidR="00DD4739">
        <w:rPr>
          <w:rFonts w:ascii="Times New Roman" w:hAnsi="Times New Roman"/>
          <w:b/>
          <w:sz w:val="40"/>
          <w:szCs w:val="40"/>
        </w:rPr>
        <w:t>,</w:t>
      </w:r>
    </w:p>
    <w:p w:rsidR="00610B2E" w:rsidRDefault="00610B2E" w:rsidP="00E622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DIFFUSIONE DI INFORMAZIONI </w:t>
      </w:r>
      <w:r w:rsidR="00DD4739">
        <w:rPr>
          <w:rFonts w:ascii="Times New Roman" w:hAnsi="Times New Roman"/>
          <w:b/>
          <w:sz w:val="40"/>
          <w:szCs w:val="40"/>
        </w:rPr>
        <w:t>E</w:t>
      </w:r>
    </w:p>
    <w:p w:rsidR="00E622D2" w:rsidRPr="00C67412" w:rsidRDefault="00E622D2" w:rsidP="00E622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TUTELA DELLA PRIVACY</w:t>
      </w:r>
    </w:p>
    <w:p w:rsidR="00E622D2" w:rsidRPr="00DD4739" w:rsidRDefault="00E622D2" w:rsidP="00E622D2">
      <w:pPr>
        <w:spacing w:before="4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8451D" w:rsidRDefault="009D1178" w:rsidP="00E622D2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RESPONSABILITA’</w:t>
      </w:r>
    </w:p>
    <w:p w:rsidR="00D62CFC" w:rsidRDefault="00D62CFC" w:rsidP="00E622D2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4739" w:rsidRDefault="00DD4739" w:rsidP="00E622D2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2D2" w:rsidRPr="00DD4739" w:rsidRDefault="00E622D2" w:rsidP="00E622D2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739">
        <w:rPr>
          <w:rFonts w:ascii="Times New Roman" w:hAnsi="Times New Roman"/>
          <w:b/>
          <w:sz w:val="28"/>
          <w:szCs w:val="28"/>
        </w:rPr>
        <w:t xml:space="preserve">Roma, </w:t>
      </w:r>
      <w:r w:rsidR="00F331CB" w:rsidRPr="00DD4739">
        <w:rPr>
          <w:rFonts w:ascii="Times New Roman" w:hAnsi="Times New Roman"/>
          <w:b/>
          <w:sz w:val="28"/>
          <w:szCs w:val="28"/>
        </w:rPr>
        <w:t>1</w:t>
      </w:r>
      <w:r w:rsidR="009F7691" w:rsidRPr="00DD4739">
        <w:rPr>
          <w:rFonts w:ascii="Times New Roman" w:hAnsi="Times New Roman"/>
          <w:b/>
          <w:sz w:val="28"/>
          <w:szCs w:val="28"/>
        </w:rPr>
        <w:t xml:space="preserve"> Ottobre </w:t>
      </w:r>
      <w:r w:rsidRPr="00DD4739">
        <w:rPr>
          <w:rFonts w:ascii="Times New Roman" w:hAnsi="Times New Roman"/>
          <w:b/>
          <w:sz w:val="28"/>
          <w:szCs w:val="28"/>
        </w:rPr>
        <w:t>2014</w:t>
      </w:r>
    </w:p>
    <w:p w:rsidR="001641D7" w:rsidRPr="00DD4739" w:rsidRDefault="001641D7" w:rsidP="00E622D2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2D2" w:rsidRPr="00DD4739" w:rsidRDefault="00E622D2" w:rsidP="00E622D2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73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DD4739">
        <w:rPr>
          <w:rFonts w:ascii="Times New Roman" w:hAnsi="Times New Roman"/>
          <w:b/>
          <w:sz w:val="28"/>
          <w:szCs w:val="28"/>
        </w:rPr>
        <w:t>Starhotels</w:t>
      </w:r>
      <w:proofErr w:type="spellEnd"/>
      <w:r w:rsidRPr="00DD47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4739">
        <w:rPr>
          <w:rFonts w:ascii="Times New Roman" w:hAnsi="Times New Roman"/>
          <w:b/>
          <w:sz w:val="28"/>
          <w:szCs w:val="28"/>
        </w:rPr>
        <w:t>Metropole</w:t>
      </w:r>
      <w:proofErr w:type="spellEnd"/>
    </w:p>
    <w:p w:rsidR="00E622D2" w:rsidRDefault="00E622D2" w:rsidP="00E622D2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22D2" w:rsidRDefault="00E622D2" w:rsidP="00E622D2">
      <w:pPr>
        <w:spacing w:before="40" w:after="0" w:line="240" w:lineRule="auto"/>
        <w:jc w:val="center"/>
        <w:rPr>
          <w:rFonts w:ascii="Times New Roman" w:hAnsi="Times New Roman"/>
          <w:b/>
        </w:rPr>
      </w:pPr>
    </w:p>
    <w:p w:rsidR="00D62CFC" w:rsidRPr="00380926" w:rsidRDefault="00D62CFC" w:rsidP="00E622D2">
      <w:pPr>
        <w:spacing w:before="40" w:after="0" w:line="240" w:lineRule="auto"/>
        <w:jc w:val="center"/>
        <w:rPr>
          <w:rFonts w:ascii="Times New Roman" w:hAnsi="Times New Roman"/>
          <w:b/>
        </w:rPr>
      </w:pPr>
    </w:p>
    <w:p w:rsidR="00E622D2" w:rsidRPr="0098451D" w:rsidRDefault="00E622D2" w:rsidP="00E622D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hAnsi="Albertus Extra Bold"/>
          <w:b/>
          <w:sz w:val="20"/>
          <w:szCs w:val="20"/>
          <w:lang w:eastAsia="it-IT"/>
        </w:rPr>
      </w:pPr>
      <w:proofErr w:type="spellStart"/>
      <w:r w:rsidRPr="0098451D">
        <w:rPr>
          <w:rFonts w:ascii="Albertus Extra Bold" w:hAnsi="Albertus Extra Bold"/>
          <w:b/>
          <w:sz w:val="20"/>
          <w:szCs w:val="20"/>
          <w:lang w:eastAsia="it-IT"/>
        </w:rPr>
        <w:t>Synergia</w:t>
      </w:r>
      <w:proofErr w:type="spellEnd"/>
      <w:r w:rsidRPr="0098451D">
        <w:rPr>
          <w:rFonts w:ascii="Albertus Extra Bold" w:hAnsi="Albertus Extra Bold"/>
          <w:b/>
          <w:sz w:val="20"/>
          <w:szCs w:val="20"/>
          <w:lang w:eastAsia="it-IT"/>
        </w:rPr>
        <w:t xml:space="preserve"> Formazione S.r.l – Via </w:t>
      </w:r>
      <w:proofErr w:type="spellStart"/>
      <w:r w:rsidRPr="0098451D">
        <w:rPr>
          <w:rFonts w:ascii="Albertus Extra Bold" w:hAnsi="Albertus Extra Bold"/>
          <w:b/>
          <w:sz w:val="20"/>
          <w:szCs w:val="20"/>
          <w:lang w:eastAsia="it-IT"/>
        </w:rPr>
        <w:t>Pomba</w:t>
      </w:r>
      <w:proofErr w:type="spellEnd"/>
      <w:r w:rsidRPr="0098451D">
        <w:rPr>
          <w:rFonts w:ascii="Albertus Extra Bold" w:hAnsi="Albertus Extra Bold"/>
          <w:b/>
          <w:sz w:val="20"/>
          <w:szCs w:val="20"/>
          <w:lang w:eastAsia="it-IT"/>
        </w:rPr>
        <w:t>, 14, 10123 – Torino</w:t>
      </w:r>
    </w:p>
    <w:p w:rsidR="00E622D2" w:rsidRPr="0098451D" w:rsidRDefault="00E622D2" w:rsidP="00E622D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hAnsi="Albertus Extra Bold"/>
          <w:b/>
          <w:sz w:val="20"/>
          <w:szCs w:val="20"/>
          <w:lang w:eastAsia="it-IT"/>
        </w:rPr>
      </w:pPr>
      <w:r w:rsidRPr="0098451D">
        <w:rPr>
          <w:rFonts w:ascii="Albertus Extra Bold" w:hAnsi="Albertus Extra Bold"/>
          <w:b/>
          <w:sz w:val="20"/>
          <w:szCs w:val="20"/>
          <w:lang w:eastAsia="it-IT"/>
        </w:rPr>
        <w:t>Tel. 011 812 91 12 – Fax 011 817 36 63 – C.F. e P. IVA 08906900017</w:t>
      </w:r>
    </w:p>
    <w:p w:rsidR="00E622D2" w:rsidRPr="0098451D" w:rsidRDefault="00E622D2" w:rsidP="00E622D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hAnsi="Albertus Extra Bold"/>
          <w:b/>
          <w:sz w:val="20"/>
          <w:szCs w:val="20"/>
          <w:lang w:eastAsia="it-IT"/>
        </w:rPr>
      </w:pPr>
      <w:r w:rsidRPr="0098451D">
        <w:rPr>
          <w:rFonts w:ascii="Albertus Extra Bold" w:hAnsi="Albertus Extra Bold"/>
          <w:b/>
          <w:sz w:val="20"/>
          <w:szCs w:val="20"/>
          <w:lang w:eastAsia="it-IT"/>
        </w:rPr>
        <w:t xml:space="preserve">E-mail: </w:t>
      </w:r>
      <w:hyperlink r:id="rId8" w:history="1">
        <w:r w:rsidRPr="0098451D">
          <w:rPr>
            <w:rFonts w:ascii="Albertus Extra Bold" w:hAnsi="Albertus Extra Bold"/>
            <w:b/>
            <w:color w:val="0000FF"/>
            <w:sz w:val="20"/>
            <w:szCs w:val="20"/>
            <w:u w:val="single"/>
            <w:lang w:eastAsia="it-IT"/>
          </w:rPr>
          <w:t>info@synergiaformazione.it</w:t>
        </w:r>
      </w:hyperlink>
      <w:r w:rsidRPr="0098451D">
        <w:rPr>
          <w:rFonts w:ascii="Albertus Extra Bold" w:hAnsi="Albertus Extra Bold"/>
          <w:b/>
          <w:sz w:val="20"/>
          <w:szCs w:val="20"/>
          <w:lang w:eastAsia="it-IT"/>
        </w:rPr>
        <w:t xml:space="preserve">  - </w:t>
      </w:r>
      <w:hyperlink r:id="rId9" w:history="1">
        <w:r w:rsidRPr="0098451D">
          <w:rPr>
            <w:rFonts w:ascii="Albertus Extra Bold" w:hAnsi="Albertus Extra Bold"/>
            <w:b/>
            <w:color w:val="0000FF"/>
            <w:sz w:val="20"/>
            <w:szCs w:val="20"/>
            <w:u w:val="single"/>
            <w:lang w:eastAsia="it-IT"/>
          </w:rPr>
          <w:t>www.synergiaformazione.it</w:t>
        </w:r>
      </w:hyperlink>
    </w:p>
    <w:p w:rsidR="00E622D2" w:rsidRPr="0098451D" w:rsidRDefault="00E622D2" w:rsidP="00E622D2">
      <w:pPr>
        <w:pStyle w:val="Pidipagina"/>
        <w:jc w:val="center"/>
        <w:rPr>
          <w:rFonts w:ascii="Albertus Extra Bold" w:hAnsi="Albertus Extra Bold" w:cs="Arial"/>
          <w:b/>
          <w:sz w:val="20"/>
          <w:szCs w:val="20"/>
          <w:lang w:val="en-US"/>
        </w:rPr>
      </w:pPr>
      <w:r w:rsidRPr="0098451D">
        <w:rPr>
          <w:sz w:val="20"/>
          <w:szCs w:val="20"/>
          <w:lang w:val="en-US"/>
        </w:rPr>
        <w:t xml:space="preserve">partnership with </w:t>
      </w:r>
      <w:proofErr w:type="spellStart"/>
      <w:r w:rsidRPr="0098451D">
        <w:rPr>
          <w:sz w:val="20"/>
          <w:szCs w:val="20"/>
          <w:lang w:val="en-US"/>
        </w:rPr>
        <w:t>Synergia</w:t>
      </w:r>
      <w:proofErr w:type="spellEnd"/>
      <w:r w:rsidRPr="0098451D">
        <w:rPr>
          <w:sz w:val="20"/>
          <w:szCs w:val="20"/>
          <w:lang w:val="en-US"/>
        </w:rPr>
        <w:t xml:space="preserve"> Consulting Group </w:t>
      </w:r>
      <w:proofErr w:type="spellStart"/>
      <w:r w:rsidRPr="0098451D">
        <w:rPr>
          <w:sz w:val="20"/>
          <w:szCs w:val="20"/>
          <w:lang w:val="en-US"/>
        </w:rPr>
        <w:t>Alleanza</w:t>
      </w:r>
      <w:proofErr w:type="spellEnd"/>
      <w:r w:rsidRPr="0098451D">
        <w:rPr>
          <w:sz w:val="20"/>
          <w:szCs w:val="20"/>
          <w:lang w:val="en-US"/>
        </w:rPr>
        <w:t xml:space="preserve"> </w:t>
      </w:r>
      <w:proofErr w:type="spellStart"/>
      <w:r w:rsidRPr="0098451D">
        <w:rPr>
          <w:sz w:val="20"/>
          <w:szCs w:val="20"/>
          <w:lang w:val="en-US"/>
        </w:rPr>
        <w:t>Professionale</w:t>
      </w:r>
      <w:proofErr w:type="spellEnd"/>
      <w:r w:rsidRPr="0098451D">
        <w:rPr>
          <w:sz w:val="20"/>
          <w:szCs w:val="20"/>
          <w:lang w:val="en-US"/>
        </w:rPr>
        <w:t xml:space="preserve">  - </w:t>
      </w:r>
      <w:hyperlink r:id="rId10" w:history="1">
        <w:r w:rsidRPr="0098451D">
          <w:rPr>
            <w:color w:val="0000FF"/>
            <w:sz w:val="20"/>
            <w:szCs w:val="20"/>
            <w:u w:val="single"/>
            <w:lang w:val="en-US"/>
          </w:rPr>
          <w:t>www.synergiaconsulting.it</w:t>
        </w:r>
      </w:hyperlink>
    </w:p>
    <w:p w:rsidR="00115A0F" w:rsidRDefault="00115A0F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br w:type="page"/>
      </w:r>
    </w:p>
    <w:p w:rsidR="00E622D2" w:rsidRPr="00115A0F" w:rsidRDefault="00DD4739" w:rsidP="00115A0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115A0F"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t>INDICE DOCUMENTAZIONE</w:t>
      </w:r>
    </w:p>
    <w:p w:rsidR="00E622D2" w:rsidRPr="00115A0F" w:rsidRDefault="00E622D2" w:rsidP="00115A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D4739" w:rsidRPr="00115A0F" w:rsidRDefault="00DD4739" w:rsidP="00115A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622D2" w:rsidRPr="00115A0F" w:rsidRDefault="00E622D2" w:rsidP="00115A0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>L</w:t>
      </w:r>
      <w:r w:rsidR="003B33C8" w:rsidRPr="00115A0F">
        <w:rPr>
          <w:rFonts w:ascii="Times New Roman" w:hAnsi="Times New Roman"/>
          <w:b/>
          <w:sz w:val="28"/>
          <w:szCs w:val="28"/>
        </w:rPr>
        <w:t>’</w:t>
      </w:r>
      <w:r w:rsidR="00E072CD" w:rsidRPr="00115A0F">
        <w:rPr>
          <w:rFonts w:ascii="Times New Roman" w:hAnsi="Times New Roman"/>
          <w:b/>
          <w:sz w:val="28"/>
          <w:szCs w:val="28"/>
        </w:rPr>
        <w:t>adozione delle norme in materia di trasparenza</w:t>
      </w:r>
      <w:r w:rsidR="00603F53" w:rsidRPr="00115A0F">
        <w:rPr>
          <w:rFonts w:ascii="Times New Roman" w:hAnsi="Times New Roman"/>
          <w:b/>
          <w:sz w:val="28"/>
          <w:szCs w:val="28"/>
        </w:rPr>
        <w:t xml:space="preserve"> come principale misura di prevenzione della corruzione e le prospettive di riforma della normativa anticorruzione</w:t>
      </w:r>
    </w:p>
    <w:p w:rsidR="00E622D2" w:rsidRPr="00115A0F" w:rsidRDefault="002E4069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 xml:space="preserve">Dott. </w:t>
      </w:r>
      <w:r w:rsidR="00BD046B" w:rsidRPr="00115A0F">
        <w:rPr>
          <w:rFonts w:ascii="Times New Roman" w:hAnsi="Times New Roman"/>
          <w:b/>
          <w:sz w:val="28"/>
          <w:szCs w:val="28"/>
        </w:rPr>
        <w:t xml:space="preserve">Valerio </w:t>
      </w:r>
      <w:proofErr w:type="spellStart"/>
      <w:r w:rsidR="00BD046B" w:rsidRPr="00115A0F">
        <w:rPr>
          <w:rFonts w:ascii="Times New Roman" w:hAnsi="Times New Roman"/>
          <w:b/>
          <w:sz w:val="28"/>
          <w:szCs w:val="28"/>
        </w:rPr>
        <w:t>Sarcone</w:t>
      </w:r>
      <w:proofErr w:type="spellEnd"/>
    </w:p>
    <w:p w:rsidR="00E622D2" w:rsidRPr="00115A0F" w:rsidRDefault="00E622D2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15A0F" w:rsidRPr="00115A0F" w:rsidRDefault="00115A0F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1005F" w:rsidRPr="00115A0F" w:rsidRDefault="003D7D90" w:rsidP="00115A0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>L</w:t>
      </w:r>
      <w:r w:rsidR="00337CC0" w:rsidRPr="00115A0F">
        <w:rPr>
          <w:rFonts w:ascii="Times New Roman" w:hAnsi="Times New Roman"/>
          <w:b/>
          <w:sz w:val="28"/>
          <w:szCs w:val="28"/>
        </w:rPr>
        <w:t xml:space="preserve">a </w:t>
      </w:r>
      <w:r w:rsidR="00AA1443" w:rsidRPr="00115A0F">
        <w:rPr>
          <w:rFonts w:ascii="Times New Roman" w:hAnsi="Times New Roman"/>
          <w:b/>
          <w:sz w:val="28"/>
          <w:szCs w:val="28"/>
        </w:rPr>
        <w:t xml:space="preserve">gestione </w:t>
      </w:r>
      <w:r w:rsidR="00337CC0" w:rsidRPr="00115A0F">
        <w:rPr>
          <w:rFonts w:ascii="Times New Roman" w:hAnsi="Times New Roman"/>
          <w:b/>
          <w:sz w:val="28"/>
          <w:szCs w:val="28"/>
        </w:rPr>
        <w:t>del Piano Triennale di Prevenzione della Corruzione e del Piano della Trasparenza</w:t>
      </w:r>
    </w:p>
    <w:p w:rsidR="00A1005F" w:rsidRPr="00115A0F" w:rsidRDefault="00DD4739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 xml:space="preserve">Dott. Valerio </w:t>
      </w:r>
      <w:proofErr w:type="spellStart"/>
      <w:r w:rsidRPr="00115A0F">
        <w:rPr>
          <w:rFonts w:ascii="Times New Roman" w:hAnsi="Times New Roman"/>
          <w:b/>
          <w:sz w:val="28"/>
          <w:szCs w:val="28"/>
        </w:rPr>
        <w:t>Sarcone</w:t>
      </w:r>
      <w:proofErr w:type="spellEnd"/>
      <w:r w:rsidRPr="00115A0F">
        <w:rPr>
          <w:rFonts w:ascii="Times New Roman" w:hAnsi="Times New Roman"/>
          <w:b/>
          <w:sz w:val="28"/>
          <w:szCs w:val="28"/>
        </w:rPr>
        <w:t xml:space="preserve"> al posto di </w:t>
      </w:r>
      <w:r w:rsidR="001F5980" w:rsidRPr="00115A0F">
        <w:rPr>
          <w:rFonts w:ascii="Times New Roman" w:hAnsi="Times New Roman"/>
          <w:b/>
          <w:sz w:val="28"/>
          <w:szCs w:val="28"/>
        </w:rPr>
        <w:t>Avv. Daniela Bolognino</w:t>
      </w:r>
    </w:p>
    <w:p w:rsidR="0089574E" w:rsidRPr="00115A0F" w:rsidRDefault="0089574E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319F8" w:rsidRPr="00115A0F" w:rsidRDefault="001319F8" w:rsidP="00115A0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>L</w:t>
      </w:r>
      <w:r w:rsidR="00DD48F0" w:rsidRPr="00115A0F">
        <w:rPr>
          <w:rFonts w:ascii="Times New Roman" w:hAnsi="Times New Roman"/>
          <w:b/>
          <w:sz w:val="28"/>
          <w:szCs w:val="28"/>
        </w:rPr>
        <w:t>’applicazione dell</w:t>
      </w:r>
      <w:r w:rsidR="003E43EA" w:rsidRPr="00115A0F">
        <w:rPr>
          <w:rFonts w:ascii="Times New Roman" w:hAnsi="Times New Roman"/>
          <w:b/>
          <w:sz w:val="28"/>
          <w:szCs w:val="28"/>
        </w:rPr>
        <w:t xml:space="preserve">e norme </w:t>
      </w:r>
      <w:r w:rsidR="001A06E6" w:rsidRPr="00115A0F">
        <w:rPr>
          <w:rFonts w:ascii="Times New Roman" w:hAnsi="Times New Roman"/>
          <w:b/>
          <w:sz w:val="28"/>
          <w:szCs w:val="28"/>
        </w:rPr>
        <w:t>anticorruzione</w:t>
      </w:r>
      <w:r w:rsidR="004F138E" w:rsidRPr="00115A0F">
        <w:rPr>
          <w:rFonts w:ascii="Times New Roman" w:hAnsi="Times New Roman"/>
          <w:b/>
          <w:sz w:val="28"/>
          <w:szCs w:val="28"/>
        </w:rPr>
        <w:t xml:space="preserve"> e </w:t>
      </w:r>
      <w:r w:rsidR="003E43EA" w:rsidRPr="00115A0F">
        <w:rPr>
          <w:rFonts w:ascii="Times New Roman" w:hAnsi="Times New Roman"/>
          <w:b/>
          <w:sz w:val="28"/>
          <w:szCs w:val="28"/>
        </w:rPr>
        <w:t xml:space="preserve">trasparenza </w:t>
      </w:r>
      <w:r w:rsidR="001A06E6" w:rsidRPr="00115A0F">
        <w:rPr>
          <w:rFonts w:ascii="Times New Roman" w:hAnsi="Times New Roman"/>
          <w:b/>
          <w:sz w:val="28"/>
          <w:szCs w:val="28"/>
        </w:rPr>
        <w:t xml:space="preserve">nelle società </w:t>
      </w:r>
      <w:r w:rsidR="000524BE" w:rsidRPr="00115A0F">
        <w:rPr>
          <w:rFonts w:ascii="Times New Roman" w:hAnsi="Times New Roman"/>
          <w:b/>
          <w:sz w:val="28"/>
          <w:szCs w:val="28"/>
        </w:rPr>
        <w:t xml:space="preserve">a </w:t>
      </w:r>
      <w:r w:rsidR="003E43EA" w:rsidRPr="00115A0F">
        <w:rPr>
          <w:rFonts w:ascii="Times New Roman" w:hAnsi="Times New Roman"/>
          <w:b/>
          <w:sz w:val="28"/>
          <w:szCs w:val="28"/>
        </w:rPr>
        <w:t>partecipa</w:t>
      </w:r>
      <w:r w:rsidR="000524BE" w:rsidRPr="00115A0F">
        <w:rPr>
          <w:rFonts w:ascii="Times New Roman" w:hAnsi="Times New Roman"/>
          <w:b/>
          <w:sz w:val="28"/>
          <w:szCs w:val="28"/>
        </w:rPr>
        <w:t xml:space="preserve">zione pubblica: il Piano Nazionale Anticorruzione e l’aggiornamento dei modelli organizzativi ex D. </w:t>
      </w:r>
      <w:proofErr w:type="spellStart"/>
      <w:r w:rsidR="000524BE" w:rsidRPr="00115A0F">
        <w:rPr>
          <w:rFonts w:ascii="Times New Roman" w:hAnsi="Times New Roman"/>
          <w:b/>
          <w:sz w:val="28"/>
          <w:szCs w:val="28"/>
        </w:rPr>
        <w:t>Lgs</w:t>
      </w:r>
      <w:proofErr w:type="spellEnd"/>
      <w:r w:rsidR="000524BE" w:rsidRPr="00115A0F">
        <w:rPr>
          <w:rFonts w:ascii="Times New Roman" w:hAnsi="Times New Roman"/>
          <w:b/>
          <w:sz w:val="28"/>
          <w:szCs w:val="28"/>
        </w:rPr>
        <w:t>. 231/01</w:t>
      </w:r>
    </w:p>
    <w:p w:rsidR="00352CBB" w:rsidRPr="00115A0F" w:rsidRDefault="00B344AE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>Avv. Michele Pansarella</w:t>
      </w:r>
    </w:p>
    <w:p w:rsidR="009A4738" w:rsidRPr="00115A0F" w:rsidRDefault="009A4738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15A0F" w:rsidRPr="00115A0F" w:rsidRDefault="00115A0F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622D2" w:rsidRPr="00115A0F" w:rsidRDefault="00E42A28" w:rsidP="00115A0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 xml:space="preserve">L’attuazione delle norme sulla </w:t>
      </w:r>
      <w:r w:rsidR="0098451D" w:rsidRPr="00115A0F">
        <w:rPr>
          <w:rFonts w:ascii="Times New Roman" w:hAnsi="Times New Roman"/>
          <w:b/>
          <w:sz w:val="28"/>
          <w:szCs w:val="28"/>
        </w:rPr>
        <w:t xml:space="preserve">trasparenza derivanti dall’attuazione del D. </w:t>
      </w:r>
      <w:proofErr w:type="spellStart"/>
      <w:r w:rsidR="0098451D" w:rsidRPr="00115A0F">
        <w:rPr>
          <w:rFonts w:ascii="Times New Roman" w:hAnsi="Times New Roman"/>
          <w:b/>
          <w:sz w:val="28"/>
          <w:szCs w:val="28"/>
        </w:rPr>
        <w:t>Lgs</w:t>
      </w:r>
      <w:proofErr w:type="spellEnd"/>
      <w:r w:rsidR="0098451D" w:rsidRPr="00115A0F">
        <w:rPr>
          <w:rFonts w:ascii="Times New Roman" w:hAnsi="Times New Roman"/>
          <w:b/>
          <w:sz w:val="28"/>
          <w:szCs w:val="28"/>
        </w:rPr>
        <w:t>. 33/2013</w:t>
      </w:r>
      <w:r w:rsidR="00056BDF" w:rsidRPr="00115A0F">
        <w:rPr>
          <w:rFonts w:ascii="Times New Roman" w:hAnsi="Times New Roman"/>
          <w:b/>
          <w:sz w:val="28"/>
          <w:szCs w:val="28"/>
        </w:rPr>
        <w:t xml:space="preserve"> per enti pubblici, enti di diritto privato in controllo pubblico e per società partecipate dalle P.A. </w:t>
      </w:r>
      <w:r w:rsidRPr="00115A0F">
        <w:rPr>
          <w:rFonts w:ascii="Times New Roman" w:hAnsi="Times New Roman"/>
          <w:b/>
          <w:sz w:val="28"/>
          <w:szCs w:val="28"/>
        </w:rPr>
        <w:t>tra tutela della Privacy, responsabilità da accesso e divulgazione dei dati</w:t>
      </w:r>
    </w:p>
    <w:p w:rsidR="00E622D2" w:rsidRPr="00115A0F" w:rsidRDefault="007F13B8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 xml:space="preserve">Avv. Angelita </w:t>
      </w:r>
      <w:proofErr w:type="spellStart"/>
      <w:r w:rsidRPr="00115A0F">
        <w:rPr>
          <w:rFonts w:ascii="Times New Roman" w:hAnsi="Times New Roman"/>
          <w:b/>
          <w:sz w:val="28"/>
          <w:szCs w:val="28"/>
        </w:rPr>
        <w:t>Caruocciolo</w:t>
      </w:r>
      <w:proofErr w:type="spellEnd"/>
    </w:p>
    <w:p w:rsidR="00E622D2" w:rsidRPr="00115A0F" w:rsidRDefault="00E622D2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bookmarkStart w:id="8" w:name="_GoBack"/>
      <w:bookmarkEnd w:id="8"/>
    </w:p>
    <w:p w:rsidR="00F35EB6" w:rsidRPr="00115A0F" w:rsidRDefault="00F35EB6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B5BDD" w:rsidRPr="00115A0F" w:rsidRDefault="007F13B8" w:rsidP="00115A0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 xml:space="preserve">Le </w:t>
      </w:r>
      <w:r w:rsidR="00AD35B4" w:rsidRPr="00115A0F">
        <w:rPr>
          <w:rFonts w:ascii="Times New Roman" w:hAnsi="Times New Roman"/>
          <w:b/>
          <w:sz w:val="28"/>
          <w:szCs w:val="28"/>
        </w:rPr>
        <w:t>Linee Guida del Garante della Privacy</w:t>
      </w:r>
      <w:r w:rsidR="009B5BDD" w:rsidRPr="00115A0F">
        <w:rPr>
          <w:rFonts w:ascii="Times New Roman" w:hAnsi="Times New Roman"/>
          <w:b/>
          <w:sz w:val="28"/>
          <w:szCs w:val="28"/>
        </w:rPr>
        <w:t xml:space="preserve"> in materia di </w:t>
      </w:r>
      <w:r w:rsidR="003E0B48" w:rsidRPr="00115A0F">
        <w:rPr>
          <w:rFonts w:ascii="Times New Roman" w:hAnsi="Times New Roman"/>
          <w:b/>
          <w:sz w:val="28"/>
          <w:szCs w:val="28"/>
        </w:rPr>
        <w:t>trattamento di dati personali, contenuti anche in atti e documenti amministrativi, effettuato per finalità di pubblicità e trasparenza sul web da soggetti pubblici e da altri enti obbligati</w:t>
      </w:r>
    </w:p>
    <w:p w:rsidR="00872FCE" w:rsidRPr="00115A0F" w:rsidRDefault="002554E4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15A0F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115A0F">
        <w:rPr>
          <w:rFonts w:ascii="Times New Roman" w:hAnsi="Times New Roman"/>
          <w:b/>
          <w:sz w:val="28"/>
          <w:szCs w:val="28"/>
        </w:rPr>
        <w:t xml:space="preserve">. Stefano </w:t>
      </w:r>
      <w:proofErr w:type="spellStart"/>
      <w:r w:rsidRPr="00115A0F">
        <w:rPr>
          <w:rFonts w:ascii="Times New Roman" w:hAnsi="Times New Roman"/>
          <w:b/>
          <w:sz w:val="28"/>
          <w:szCs w:val="28"/>
        </w:rPr>
        <w:t>Toschei</w:t>
      </w:r>
      <w:proofErr w:type="spellEnd"/>
    </w:p>
    <w:p w:rsidR="00972B17" w:rsidRPr="00115A0F" w:rsidRDefault="00972B17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115A0F" w:rsidRPr="00115A0F" w:rsidRDefault="00115A0F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E622D2" w:rsidRPr="00115A0F" w:rsidRDefault="00E622D2" w:rsidP="00115A0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5A0F">
        <w:rPr>
          <w:rFonts w:ascii="Times New Roman" w:hAnsi="Times New Roman"/>
          <w:b/>
          <w:sz w:val="28"/>
          <w:szCs w:val="28"/>
        </w:rPr>
        <w:t>L</w:t>
      </w:r>
      <w:r w:rsidR="00C403D6" w:rsidRPr="00115A0F">
        <w:rPr>
          <w:rFonts w:ascii="Times New Roman" w:hAnsi="Times New Roman"/>
          <w:b/>
          <w:sz w:val="28"/>
          <w:szCs w:val="28"/>
        </w:rPr>
        <w:t>e respons</w:t>
      </w:r>
      <w:r w:rsidR="003F574A" w:rsidRPr="00115A0F">
        <w:rPr>
          <w:rFonts w:ascii="Times New Roman" w:hAnsi="Times New Roman"/>
          <w:b/>
          <w:sz w:val="28"/>
          <w:szCs w:val="28"/>
        </w:rPr>
        <w:t>abilità per violazione delle misure di prevenzione della corruzione e per la mancata tutela della trasparenza</w:t>
      </w:r>
    </w:p>
    <w:p w:rsidR="00E622D2" w:rsidRPr="00115A0F" w:rsidRDefault="001474E9" w:rsidP="00115A0F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15A0F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115A0F">
        <w:rPr>
          <w:rFonts w:ascii="Times New Roman" w:hAnsi="Times New Roman"/>
          <w:b/>
          <w:sz w:val="28"/>
          <w:szCs w:val="28"/>
        </w:rPr>
        <w:t>. Pierpaolo Grasso</w:t>
      </w:r>
    </w:p>
    <w:p w:rsidR="00113A30" w:rsidRPr="00113A30" w:rsidRDefault="00113A30"/>
    <w:sectPr w:rsidR="00113A30" w:rsidRPr="00113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74768"/>
    <w:multiLevelType w:val="hybridMultilevel"/>
    <w:tmpl w:val="362A681A"/>
    <w:lvl w:ilvl="0" w:tplc="D1287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96F88"/>
    <w:multiLevelType w:val="hybridMultilevel"/>
    <w:tmpl w:val="6D44358C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D2"/>
    <w:rsid w:val="00005A85"/>
    <w:rsid w:val="00020662"/>
    <w:rsid w:val="00033279"/>
    <w:rsid w:val="0003760C"/>
    <w:rsid w:val="000524BE"/>
    <w:rsid w:val="00056BDF"/>
    <w:rsid w:val="0009086D"/>
    <w:rsid w:val="0009708D"/>
    <w:rsid w:val="000C0934"/>
    <w:rsid w:val="00113A30"/>
    <w:rsid w:val="00115A0F"/>
    <w:rsid w:val="00121E48"/>
    <w:rsid w:val="001319F8"/>
    <w:rsid w:val="001474E9"/>
    <w:rsid w:val="00151959"/>
    <w:rsid w:val="001641D7"/>
    <w:rsid w:val="001A06E6"/>
    <w:rsid w:val="001A7C5D"/>
    <w:rsid w:val="001C5C19"/>
    <w:rsid w:val="001E0D03"/>
    <w:rsid w:val="001F5980"/>
    <w:rsid w:val="00202568"/>
    <w:rsid w:val="00211525"/>
    <w:rsid w:val="00221868"/>
    <w:rsid w:val="002554E4"/>
    <w:rsid w:val="002B6A1F"/>
    <w:rsid w:val="002C0394"/>
    <w:rsid w:val="002E4069"/>
    <w:rsid w:val="0030196C"/>
    <w:rsid w:val="00317C26"/>
    <w:rsid w:val="00337CC0"/>
    <w:rsid w:val="00352CBB"/>
    <w:rsid w:val="00365F2C"/>
    <w:rsid w:val="003767ED"/>
    <w:rsid w:val="003B33C8"/>
    <w:rsid w:val="003B7963"/>
    <w:rsid w:val="003D7D90"/>
    <w:rsid w:val="003E0B48"/>
    <w:rsid w:val="003E43EA"/>
    <w:rsid w:val="003F574A"/>
    <w:rsid w:val="00423F7B"/>
    <w:rsid w:val="00456010"/>
    <w:rsid w:val="004D04F7"/>
    <w:rsid w:val="004E2BF3"/>
    <w:rsid w:val="004F138E"/>
    <w:rsid w:val="004F6E49"/>
    <w:rsid w:val="00564B4F"/>
    <w:rsid w:val="005722DF"/>
    <w:rsid w:val="0057476E"/>
    <w:rsid w:val="00603F53"/>
    <w:rsid w:val="00610B2E"/>
    <w:rsid w:val="00625AE3"/>
    <w:rsid w:val="00630081"/>
    <w:rsid w:val="006B610F"/>
    <w:rsid w:val="006B632A"/>
    <w:rsid w:val="006E3D04"/>
    <w:rsid w:val="006F52F2"/>
    <w:rsid w:val="006F5586"/>
    <w:rsid w:val="006F5C22"/>
    <w:rsid w:val="00745718"/>
    <w:rsid w:val="00790B8E"/>
    <w:rsid w:val="007E4FA9"/>
    <w:rsid w:val="007F13B8"/>
    <w:rsid w:val="00832770"/>
    <w:rsid w:val="00847545"/>
    <w:rsid w:val="00872FCE"/>
    <w:rsid w:val="00894E5D"/>
    <w:rsid w:val="0089574E"/>
    <w:rsid w:val="008C07D2"/>
    <w:rsid w:val="008C639B"/>
    <w:rsid w:val="00972B17"/>
    <w:rsid w:val="0098451D"/>
    <w:rsid w:val="009941A7"/>
    <w:rsid w:val="009A4738"/>
    <w:rsid w:val="009B5BDD"/>
    <w:rsid w:val="009D1178"/>
    <w:rsid w:val="009F7691"/>
    <w:rsid w:val="00A1005F"/>
    <w:rsid w:val="00A22755"/>
    <w:rsid w:val="00A855BF"/>
    <w:rsid w:val="00AA1443"/>
    <w:rsid w:val="00AC0767"/>
    <w:rsid w:val="00AD35B4"/>
    <w:rsid w:val="00AE7659"/>
    <w:rsid w:val="00B123EC"/>
    <w:rsid w:val="00B344AE"/>
    <w:rsid w:val="00BD046B"/>
    <w:rsid w:val="00C252F5"/>
    <w:rsid w:val="00C403D6"/>
    <w:rsid w:val="00C96B85"/>
    <w:rsid w:val="00D36695"/>
    <w:rsid w:val="00D62CFC"/>
    <w:rsid w:val="00DD4739"/>
    <w:rsid w:val="00DD48F0"/>
    <w:rsid w:val="00DF131F"/>
    <w:rsid w:val="00E072CD"/>
    <w:rsid w:val="00E42A28"/>
    <w:rsid w:val="00E53600"/>
    <w:rsid w:val="00E622D2"/>
    <w:rsid w:val="00E63A60"/>
    <w:rsid w:val="00E91DA5"/>
    <w:rsid w:val="00F331CB"/>
    <w:rsid w:val="00F35EB6"/>
    <w:rsid w:val="00F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2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622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6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22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622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6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nergiaforma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ynergiaconsulting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ynergiaform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636A-0224-4739-86C0-DFAD01B9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Sy7ergia</dc:creator>
  <cp:lastModifiedBy>Armanda Moroni</cp:lastModifiedBy>
  <cp:revision>3</cp:revision>
  <cp:lastPrinted>2014-06-27T14:39:00Z</cp:lastPrinted>
  <dcterms:created xsi:type="dcterms:W3CDTF">2014-09-29T09:36:00Z</dcterms:created>
  <dcterms:modified xsi:type="dcterms:W3CDTF">2014-09-29T09:53:00Z</dcterms:modified>
</cp:coreProperties>
</file>